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A8D8" w14:textId="134C10BB" w:rsidR="003C10F8" w:rsidRDefault="003C10F8" w:rsidP="001D7A21">
      <w:pPr>
        <w:rPr>
          <w:rStyle w:val="IntenseEmphasis"/>
        </w:rPr>
      </w:pPr>
      <w:r>
        <w:rPr>
          <w:rStyle w:val="IntenseEmphasis"/>
        </w:rPr>
        <w:t xml:space="preserve">This is a huge subject so I shall focus on the last three. </w:t>
      </w:r>
      <w:r w:rsidR="007C19CB">
        <w:rPr>
          <w:rStyle w:val="IntenseEmphasis"/>
        </w:rPr>
        <w:t xml:space="preserve"> We had a good discussion on how much life has changed since we were </w:t>
      </w:r>
      <w:r w:rsidR="00843E03">
        <w:rPr>
          <w:rStyle w:val="IntenseEmphasis"/>
        </w:rPr>
        <w:t xml:space="preserve">born. </w:t>
      </w:r>
    </w:p>
    <w:p w14:paraId="2A02DDBF" w14:textId="348C8152" w:rsidR="000143BF" w:rsidRDefault="001D7A21" w:rsidP="001D7A21">
      <w:pPr>
        <w:rPr>
          <w:rStyle w:val="IntenseEmphasis"/>
        </w:rPr>
      </w:pPr>
      <w:r w:rsidRPr="00746DF4">
        <w:rPr>
          <w:rStyle w:val="IntenseEmphasis"/>
          <w:b/>
          <w:bCs/>
        </w:rPr>
        <w:t xml:space="preserve">Members of Generation </w:t>
      </w:r>
      <w:r w:rsidR="001F40EC">
        <w:rPr>
          <w:rStyle w:val="IntenseEmphasis"/>
          <w:b/>
          <w:bCs/>
        </w:rPr>
        <w:t>Z</w:t>
      </w:r>
      <w:r w:rsidRPr="001D7A21">
        <w:rPr>
          <w:rStyle w:val="IntenseEmphasis"/>
        </w:rPr>
        <w:t>, or Gen Z grew up in the era of the </w:t>
      </w:r>
      <w:hyperlink r:id="rId4" w:history="1">
        <w:r w:rsidRPr="001D7A21">
          <w:rPr>
            <w:rStyle w:val="IntenseEmphasis"/>
          </w:rPr>
          <w:t>iPhone</w:t>
        </w:r>
      </w:hyperlink>
      <w:r w:rsidRPr="001D7A21">
        <w:rPr>
          <w:rStyle w:val="IntenseEmphasis"/>
        </w:rPr>
        <w:t xml:space="preserve">, which debuted in 2007. </w:t>
      </w:r>
    </w:p>
    <w:p w14:paraId="27CC0DF6" w14:textId="461B8D27" w:rsidR="001D7A21" w:rsidRDefault="001D7A21" w:rsidP="001D7A21">
      <w:pPr>
        <w:rPr>
          <w:rStyle w:val="IntenseEmphasis"/>
        </w:rPr>
      </w:pPr>
      <w:r w:rsidRPr="001D7A21">
        <w:rPr>
          <w:rStyle w:val="IntenseEmphasis"/>
        </w:rPr>
        <w:t>In their early years they witnessed watershed social changes, such as the election of the first Black U.S. president (</w:t>
      </w:r>
      <w:hyperlink r:id="rId5" w:history="1">
        <w:r w:rsidRPr="001D7A21">
          <w:rPr>
            <w:rStyle w:val="IntenseEmphasis"/>
          </w:rPr>
          <w:t>Barack Obama</w:t>
        </w:r>
      </w:hyperlink>
      <w:r w:rsidRPr="001D7A21">
        <w:rPr>
          <w:rStyle w:val="IntenseEmphasis"/>
        </w:rPr>
        <w:t>) and the legalization of </w:t>
      </w:r>
      <w:hyperlink r:id="rId6" w:history="1">
        <w:r w:rsidRPr="001D7A21">
          <w:rPr>
            <w:rStyle w:val="IntenseEmphasis"/>
          </w:rPr>
          <w:t>same-sex marriage</w:t>
        </w:r>
      </w:hyperlink>
      <w:r w:rsidRPr="001D7A21">
        <w:rPr>
          <w:rStyle w:val="IntenseEmphasis"/>
        </w:rPr>
        <w:t>.</w:t>
      </w:r>
    </w:p>
    <w:p w14:paraId="38F1FA24" w14:textId="40338D5C" w:rsidR="00843E03" w:rsidRDefault="001D7A21" w:rsidP="001D7A21">
      <w:pPr>
        <w:shd w:val="clear" w:color="auto" w:fill="FFFFFF"/>
        <w:spacing w:after="0" w:line="240" w:lineRule="auto"/>
        <w:rPr>
          <w:rStyle w:val="IntenseEmphasis"/>
          <w:lang w:eastAsia="en-GB"/>
        </w:rPr>
      </w:pPr>
      <w:r w:rsidRPr="00746DF4">
        <w:rPr>
          <w:rStyle w:val="IntenseEmphasis"/>
          <w:b/>
          <w:bCs/>
          <w:lang w:eastAsia="en-GB"/>
        </w:rPr>
        <w:t xml:space="preserve"> Gen</w:t>
      </w:r>
      <w:r w:rsidR="00746DF4" w:rsidRPr="00746DF4">
        <w:rPr>
          <w:rStyle w:val="IntenseEmphasis"/>
          <w:b/>
          <w:bCs/>
          <w:lang w:eastAsia="en-GB"/>
        </w:rPr>
        <w:t>eration</w:t>
      </w:r>
      <w:r w:rsidRPr="00746DF4">
        <w:rPr>
          <w:rStyle w:val="IntenseEmphasis"/>
          <w:b/>
          <w:bCs/>
          <w:lang w:eastAsia="en-GB"/>
        </w:rPr>
        <w:t xml:space="preserve"> Z</w:t>
      </w:r>
      <w:r w:rsidRPr="001D7A21">
        <w:rPr>
          <w:rStyle w:val="IntenseEmphasis"/>
          <w:lang w:eastAsia="en-GB"/>
        </w:rPr>
        <w:t xml:space="preserve"> are more likely than previous generations to have at least one foreign-born parent</w:t>
      </w:r>
      <w:r w:rsidR="00843E03">
        <w:rPr>
          <w:rStyle w:val="IntenseEmphasis"/>
          <w:lang w:eastAsia="en-GB"/>
        </w:rPr>
        <w:t>.</w:t>
      </w:r>
    </w:p>
    <w:p w14:paraId="10F2FC7A" w14:textId="5725D67C" w:rsidR="001D7A21" w:rsidRPr="001D7A21" w:rsidRDefault="001D7A21" w:rsidP="001D7A21">
      <w:pPr>
        <w:shd w:val="clear" w:color="auto" w:fill="FFFFFF"/>
        <w:spacing w:after="0" w:line="240" w:lineRule="auto"/>
        <w:rPr>
          <w:rStyle w:val="IntenseEmphasis"/>
          <w:lang w:eastAsia="en-GB"/>
        </w:rPr>
      </w:pPr>
      <w:r w:rsidRPr="001D7A21">
        <w:rPr>
          <w:rStyle w:val="IntenseEmphasis"/>
          <w:lang w:eastAsia="en-GB"/>
        </w:rPr>
        <w:t xml:space="preserve"> </w:t>
      </w:r>
      <w:r w:rsidR="001F40EC">
        <w:rPr>
          <w:rStyle w:val="IntenseEmphasis"/>
          <w:lang w:eastAsia="en-GB"/>
        </w:rPr>
        <w:t>They</w:t>
      </w:r>
      <w:r w:rsidRPr="001D7A21">
        <w:rPr>
          <w:rStyle w:val="IntenseEmphasis"/>
          <w:lang w:eastAsia="en-GB"/>
        </w:rPr>
        <w:t xml:space="preserve"> have grown up in more diverse settings than did previous generations and have higher percentages of single-parent families, mixed-race families, and LGBTQ+ parents in legally recognized partnerships. </w:t>
      </w:r>
    </w:p>
    <w:p w14:paraId="5D273716" w14:textId="77777777" w:rsidR="00124712" w:rsidRDefault="001D7A21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 w:rsidRPr="001D7A21">
        <w:rPr>
          <w:rStyle w:val="IntenseEmphasis"/>
          <w:lang w:eastAsia="en-GB"/>
        </w:rPr>
        <w:t>They are more likely to reside in cities and metropolitan areas, only 13 percent growing up in rural areas, and Gen Z are less likely to move than those of previous generations were at the same age. Research in 2018 showed that the oldest members of Gen Z were delaying or perhaps even foregoing marriage, only 4 percent getting married between the ages of 18 and 21—nearly half as many as in the millennial generation, of which 7 percent got married at a young age. This may be partly because more of them are going to college</w:t>
      </w:r>
      <w:r w:rsidR="004403CD">
        <w:rPr>
          <w:rStyle w:val="IntenseEmphasis"/>
          <w:lang w:eastAsia="en-GB"/>
        </w:rPr>
        <w:t xml:space="preserve"> and societal change toward women </w:t>
      </w:r>
      <w:r w:rsidR="00A40F6E">
        <w:rPr>
          <w:rStyle w:val="IntenseEmphasis"/>
          <w:lang w:eastAsia="en-GB"/>
        </w:rPr>
        <w:t>leading a more indepen</w:t>
      </w:r>
      <w:r w:rsidR="001257E3">
        <w:rPr>
          <w:rStyle w:val="IntenseEmphasis"/>
          <w:lang w:eastAsia="en-GB"/>
        </w:rPr>
        <w:t>den</w:t>
      </w:r>
      <w:r w:rsidR="00A40F6E">
        <w:rPr>
          <w:rStyle w:val="IntenseEmphasis"/>
          <w:lang w:eastAsia="en-GB"/>
        </w:rPr>
        <w:t>t</w:t>
      </w:r>
      <w:r w:rsidR="001257E3">
        <w:rPr>
          <w:rStyle w:val="IntenseEmphasis"/>
          <w:lang w:eastAsia="en-GB"/>
        </w:rPr>
        <w:t xml:space="preserve"> life style. </w:t>
      </w:r>
    </w:p>
    <w:p w14:paraId="21DFB381" w14:textId="0FAEF76D" w:rsidR="00F753D2" w:rsidRDefault="00124712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 xml:space="preserve">Thei educational experience is </w:t>
      </w:r>
      <w:r w:rsidR="004418D2">
        <w:rPr>
          <w:rStyle w:val="IntenseEmphasis"/>
          <w:lang w:eastAsia="en-GB"/>
        </w:rPr>
        <w:t xml:space="preserve">mostly delivered through technology such as Interactive white boards. </w:t>
      </w:r>
      <w:r w:rsidR="004403CD">
        <w:rPr>
          <w:rStyle w:val="IntenseEmphasis"/>
          <w:lang w:eastAsia="en-GB"/>
        </w:rPr>
        <w:t xml:space="preserve"> </w:t>
      </w:r>
    </w:p>
    <w:p w14:paraId="41BF13AB" w14:textId="5D72ABD7" w:rsidR="001D7A21" w:rsidRDefault="001D7A21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 xml:space="preserve">Gen </w:t>
      </w:r>
      <w:r w:rsidR="00F753D2">
        <w:rPr>
          <w:rStyle w:val="IntenseEmphasis"/>
          <w:lang w:eastAsia="en-GB"/>
        </w:rPr>
        <w:t>Z</w:t>
      </w:r>
      <w:r>
        <w:rPr>
          <w:rStyle w:val="IntenseEmphasis"/>
          <w:lang w:eastAsia="en-GB"/>
        </w:rPr>
        <w:t xml:space="preserve"> are </w:t>
      </w:r>
      <w:r w:rsidR="00F753D2">
        <w:rPr>
          <w:rStyle w:val="IntenseEmphasis"/>
          <w:lang w:eastAsia="en-GB"/>
        </w:rPr>
        <w:t>nostalgic</w:t>
      </w:r>
      <w:r>
        <w:rPr>
          <w:rStyle w:val="IntenseEmphasis"/>
          <w:lang w:eastAsia="en-GB"/>
        </w:rPr>
        <w:t xml:space="preserve"> for vintage fashion and hobbies such as knitting, baking and bird watching. </w:t>
      </w:r>
    </w:p>
    <w:p w14:paraId="6B83403C" w14:textId="5B44998D" w:rsidR="001D7A21" w:rsidRDefault="001D7A21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 xml:space="preserve">They are active in politics and protests where society seems unfair. </w:t>
      </w:r>
      <w:r w:rsidR="00F753D2">
        <w:rPr>
          <w:rStyle w:val="IntenseEmphasis"/>
          <w:lang w:eastAsia="en-GB"/>
        </w:rPr>
        <w:t>They</w:t>
      </w:r>
      <w:r>
        <w:rPr>
          <w:rStyle w:val="IntenseEmphasis"/>
          <w:lang w:eastAsia="en-GB"/>
        </w:rPr>
        <w:t xml:space="preserve"> follow Greta </w:t>
      </w:r>
      <w:r w:rsidR="00581291">
        <w:rPr>
          <w:rStyle w:val="IntenseEmphasis"/>
          <w:lang w:eastAsia="en-GB"/>
        </w:rPr>
        <w:t>Thunberg</w:t>
      </w:r>
      <w:r w:rsidR="00F753D2">
        <w:rPr>
          <w:rStyle w:val="IntenseEmphasis"/>
          <w:lang w:eastAsia="en-GB"/>
        </w:rPr>
        <w:t xml:space="preserve"> and care about the environment and climate change. </w:t>
      </w:r>
    </w:p>
    <w:p w14:paraId="244C24BF" w14:textId="2DFFC9B6" w:rsidR="00F03B5D" w:rsidRDefault="005C5204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 w:rsidRPr="00AF5EA4">
        <w:rPr>
          <w:rStyle w:val="IntenseEmphasis"/>
          <w:b/>
          <w:bCs/>
          <w:lang w:eastAsia="en-GB"/>
        </w:rPr>
        <w:t>Generation Alpha.</w:t>
      </w:r>
      <w:r>
        <w:rPr>
          <w:rStyle w:val="IntenseEmphasis"/>
          <w:lang w:eastAsia="en-GB"/>
        </w:rPr>
        <w:t xml:space="preserve"> </w:t>
      </w:r>
      <w:r w:rsidR="00065B95">
        <w:rPr>
          <w:rStyle w:val="IntenseEmphasis"/>
          <w:lang w:eastAsia="en-GB"/>
        </w:rPr>
        <w:t xml:space="preserve"> The first generation </w:t>
      </w:r>
      <w:r w:rsidR="00D9636D">
        <w:rPr>
          <w:rStyle w:val="IntenseEmphasis"/>
          <w:lang w:eastAsia="en-GB"/>
        </w:rPr>
        <w:t>to be born entirely in the21st Century with Tablets</w:t>
      </w:r>
      <w:r w:rsidR="0022754E">
        <w:rPr>
          <w:rStyle w:val="IntenseEmphasis"/>
          <w:lang w:eastAsia="en-GB"/>
        </w:rPr>
        <w:t xml:space="preserve">; Smartphones and A I   </w:t>
      </w:r>
      <w:r w:rsidR="00475434">
        <w:rPr>
          <w:rStyle w:val="IntenseEmphasis"/>
          <w:lang w:eastAsia="en-GB"/>
        </w:rPr>
        <w:t xml:space="preserve">present since infancy. It is not unusual to see a ‘baby’ looking at a phone or a tablet which </w:t>
      </w:r>
      <w:r w:rsidR="00642312">
        <w:rPr>
          <w:rStyle w:val="IntenseEmphasis"/>
          <w:lang w:eastAsia="en-GB"/>
        </w:rPr>
        <w:t xml:space="preserve">has handles they can hold. </w:t>
      </w:r>
      <w:r w:rsidR="0094539E">
        <w:rPr>
          <w:rStyle w:val="IntenseEmphasis"/>
          <w:lang w:eastAsia="en-GB"/>
        </w:rPr>
        <w:t>They</w:t>
      </w:r>
      <w:r w:rsidR="00642312">
        <w:rPr>
          <w:rStyle w:val="IntenseEmphasis"/>
          <w:lang w:eastAsia="en-GB"/>
        </w:rPr>
        <w:t xml:space="preserve"> will </w:t>
      </w:r>
      <w:r w:rsidR="0094539E">
        <w:rPr>
          <w:rStyle w:val="IntenseEmphasis"/>
          <w:lang w:eastAsia="en-GB"/>
        </w:rPr>
        <w:t>also</w:t>
      </w:r>
      <w:r w:rsidR="00642312">
        <w:rPr>
          <w:rStyle w:val="IntenseEmphasis"/>
          <w:lang w:eastAsia="en-GB"/>
        </w:rPr>
        <w:t xml:space="preserve"> be used to a voice re</w:t>
      </w:r>
      <w:r w:rsidR="00FA7A1C">
        <w:rPr>
          <w:rStyle w:val="IntenseEmphasis"/>
          <w:lang w:eastAsia="en-GB"/>
        </w:rPr>
        <w:t>sponding to</w:t>
      </w:r>
      <w:r w:rsidR="00642312">
        <w:rPr>
          <w:rStyle w:val="IntenseEmphasis"/>
          <w:lang w:eastAsia="en-GB"/>
        </w:rPr>
        <w:t xml:space="preserve"> </w:t>
      </w:r>
      <w:r w:rsidR="00151F75">
        <w:rPr>
          <w:rStyle w:val="IntenseEmphasis"/>
          <w:lang w:eastAsia="en-GB"/>
        </w:rPr>
        <w:t>information know</w:t>
      </w:r>
      <w:r w:rsidR="00D6444F">
        <w:rPr>
          <w:rStyle w:val="IntenseEmphasis"/>
          <w:lang w:eastAsia="en-GB"/>
        </w:rPr>
        <w:t xml:space="preserve"> as </w:t>
      </w:r>
      <w:r w:rsidR="00FA7A1C">
        <w:rPr>
          <w:rStyle w:val="IntenseEmphasis"/>
          <w:lang w:eastAsia="en-GB"/>
        </w:rPr>
        <w:t>‘</w:t>
      </w:r>
      <w:r w:rsidR="0094539E">
        <w:rPr>
          <w:rStyle w:val="IntenseEmphasis"/>
          <w:lang w:eastAsia="en-GB"/>
        </w:rPr>
        <w:t xml:space="preserve">Siri’. </w:t>
      </w:r>
      <w:r w:rsidR="00D507E6">
        <w:rPr>
          <w:rStyle w:val="IntenseEmphasis"/>
          <w:lang w:eastAsia="en-GB"/>
        </w:rPr>
        <w:t>They</w:t>
      </w:r>
      <w:r w:rsidR="0094539E">
        <w:rPr>
          <w:rStyle w:val="IntenseEmphasis"/>
          <w:lang w:eastAsia="en-GB"/>
        </w:rPr>
        <w:t xml:space="preserve"> have information at their fingertips 2</w:t>
      </w:r>
      <w:r w:rsidR="00AF5EA4">
        <w:rPr>
          <w:rStyle w:val="IntenseEmphasis"/>
          <w:lang w:eastAsia="en-GB"/>
        </w:rPr>
        <w:t>4</w:t>
      </w:r>
      <w:r w:rsidR="0094539E">
        <w:rPr>
          <w:rStyle w:val="IntenseEmphasis"/>
          <w:lang w:eastAsia="en-GB"/>
        </w:rPr>
        <w:t>/7</w:t>
      </w:r>
      <w:r w:rsidR="00D507E6">
        <w:rPr>
          <w:rStyle w:val="IntenseEmphasis"/>
          <w:lang w:eastAsia="en-GB"/>
        </w:rPr>
        <w:t xml:space="preserve">. They are aware </w:t>
      </w:r>
      <w:r w:rsidR="00F03B5D">
        <w:rPr>
          <w:rStyle w:val="IntenseEmphasis"/>
          <w:lang w:eastAsia="en-GB"/>
        </w:rPr>
        <w:t>of</w:t>
      </w:r>
      <w:r w:rsidR="00D507E6">
        <w:rPr>
          <w:rStyle w:val="IntenseEmphasis"/>
          <w:lang w:eastAsia="en-GB"/>
        </w:rPr>
        <w:t xml:space="preserve"> home </w:t>
      </w:r>
      <w:r w:rsidR="00151F75">
        <w:rPr>
          <w:rStyle w:val="IntenseEmphasis"/>
          <w:lang w:eastAsia="en-GB"/>
        </w:rPr>
        <w:t>deliveries</w:t>
      </w:r>
      <w:r w:rsidR="00D507E6">
        <w:rPr>
          <w:rStyle w:val="IntenseEmphasis"/>
          <w:lang w:eastAsia="en-GB"/>
        </w:rPr>
        <w:t xml:space="preserve"> of</w:t>
      </w:r>
      <w:r w:rsidR="00F03B5D">
        <w:rPr>
          <w:rStyle w:val="IntenseEmphasis"/>
          <w:lang w:eastAsia="en-GB"/>
        </w:rPr>
        <w:t xml:space="preserve"> adults shopping online. </w:t>
      </w:r>
      <w:r w:rsidR="00D507E6">
        <w:rPr>
          <w:rStyle w:val="IntenseEmphasis"/>
          <w:lang w:eastAsia="en-GB"/>
        </w:rPr>
        <w:t xml:space="preserve"> </w:t>
      </w:r>
      <w:r w:rsidR="00287F53">
        <w:rPr>
          <w:rStyle w:val="IntenseEmphasis"/>
          <w:lang w:eastAsia="en-GB"/>
        </w:rPr>
        <w:t>They might experience hot food arriving at their door by ‘Deliveroo’</w:t>
      </w:r>
      <w:r w:rsidR="00EB3CCE">
        <w:rPr>
          <w:rStyle w:val="IntenseEmphasis"/>
          <w:lang w:eastAsia="en-GB"/>
        </w:rPr>
        <w:t xml:space="preserve">. They may have heard of drones being used to deliver goods. </w:t>
      </w:r>
      <w:r w:rsidR="00287F53">
        <w:rPr>
          <w:rStyle w:val="IntenseEmphasis"/>
          <w:lang w:eastAsia="en-GB"/>
        </w:rPr>
        <w:t xml:space="preserve"> </w:t>
      </w:r>
      <w:r w:rsidR="00B8247C">
        <w:rPr>
          <w:rStyle w:val="IntenseEmphasis"/>
          <w:lang w:eastAsia="en-GB"/>
        </w:rPr>
        <w:t>They</w:t>
      </w:r>
      <w:r w:rsidR="00287F53">
        <w:rPr>
          <w:rStyle w:val="IntenseEmphasis"/>
          <w:lang w:eastAsia="en-GB"/>
        </w:rPr>
        <w:t xml:space="preserve"> fly to many countries on holiday</w:t>
      </w:r>
      <w:r w:rsidR="00B8247C">
        <w:rPr>
          <w:rStyle w:val="IntenseEmphasis"/>
          <w:lang w:eastAsia="en-GB"/>
        </w:rPr>
        <w:t xml:space="preserve"> and they are used to </w:t>
      </w:r>
      <w:r w:rsidR="00151F75">
        <w:rPr>
          <w:rStyle w:val="IntenseEmphasis"/>
          <w:lang w:eastAsia="en-GB"/>
        </w:rPr>
        <w:t xml:space="preserve">very modern facilities. </w:t>
      </w:r>
    </w:p>
    <w:p w14:paraId="5EE2AAA6" w14:textId="064987A2" w:rsidR="00FA7A1C" w:rsidRDefault="00FA7A1C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>They might be aware of the use of robots in industry</w:t>
      </w:r>
      <w:r w:rsidR="007C56FC">
        <w:rPr>
          <w:rStyle w:val="IntenseEmphasis"/>
          <w:lang w:eastAsia="en-GB"/>
        </w:rPr>
        <w:t xml:space="preserve"> and medicine</w:t>
      </w:r>
      <w:r>
        <w:rPr>
          <w:rStyle w:val="IntenseEmphasis"/>
          <w:lang w:eastAsia="en-GB"/>
        </w:rPr>
        <w:t xml:space="preserve"> </w:t>
      </w:r>
      <w:r w:rsidR="00DF4E7C">
        <w:rPr>
          <w:rStyle w:val="IntenseEmphasis"/>
          <w:lang w:eastAsia="en-GB"/>
        </w:rPr>
        <w:t xml:space="preserve">but certainly as characters in films and fiction. They watch films which are highly stylised and graphic. </w:t>
      </w:r>
    </w:p>
    <w:p w14:paraId="64F365BB" w14:textId="3140F24E" w:rsidR="007C56FC" w:rsidRDefault="007C56FC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>The world around them is fast paced but fortunately they still play as many children did in the past</w:t>
      </w:r>
      <w:r w:rsidR="00500393">
        <w:rPr>
          <w:rStyle w:val="IntenseEmphasis"/>
          <w:lang w:eastAsia="en-GB"/>
        </w:rPr>
        <w:t>: climb trees</w:t>
      </w:r>
      <w:r w:rsidR="00B64319">
        <w:rPr>
          <w:rStyle w:val="IntenseEmphasis"/>
          <w:lang w:eastAsia="en-GB"/>
        </w:rPr>
        <w:t xml:space="preserve">; enjoy outdoor play areas and adventurous </w:t>
      </w:r>
      <w:r w:rsidR="00544413">
        <w:rPr>
          <w:rStyle w:val="IntenseEmphasis"/>
          <w:lang w:eastAsia="en-GB"/>
        </w:rPr>
        <w:t>challenges:</w:t>
      </w:r>
      <w:r w:rsidR="00500393">
        <w:rPr>
          <w:rStyle w:val="IntenseEmphasis"/>
          <w:lang w:eastAsia="en-GB"/>
        </w:rPr>
        <w:t xml:space="preserve"> swim: cycle</w:t>
      </w:r>
      <w:r w:rsidR="00544413">
        <w:rPr>
          <w:rStyle w:val="IntenseEmphasis"/>
          <w:lang w:eastAsia="en-GB"/>
        </w:rPr>
        <w:t>;</w:t>
      </w:r>
      <w:r w:rsidR="00500393">
        <w:rPr>
          <w:rStyle w:val="IntenseEmphasis"/>
          <w:lang w:eastAsia="en-GB"/>
        </w:rPr>
        <w:t xml:space="preserve"> build de</w:t>
      </w:r>
      <w:r w:rsidR="000F4E0A">
        <w:rPr>
          <w:rStyle w:val="IntenseEmphasis"/>
          <w:lang w:eastAsia="en-GB"/>
        </w:rPr>
        <w:t>ns</w:t>
      </w:r>
      <w:r w:rsidR="002A7A4E">
        <w:rPr>
          <w:rStyle w:val="IntenseEmphasis"/>
          <w:lang w:eastAsia="en-GB"/>
        </w:rPr>
        <w:t xml:space="preserve"> and enjoy table top games.</w:t>
      </w:r>
      <w:r w:rsidR="00500393">
        <w:rPr>
          <w:rStyle w:val="IntenseEmphasis"/>
          <w:lang w:eastAsia="en-GB"/>
        </w:rPr>
        <w:t xml:space="preserve">  There is much concern now of how they are affected by social media</w:t>
      </w:r>
      <w:r w:rsidR="005F169C">
        <w:rPr>
          <w:rStyle w:val="IntenseEmphasis"/>
          <w:lang w:eastAsia="en-GB"/>
        </w:rPr>
        <w:t xml:space="preserve"> and their growing dependence on A.I </w:t>
      </w:r>
      <w:r w:rsidR="00B60E1A">
        <w:rPr>
          <w:rStyle w:val="IntenseEmphasis"/>
          <w:lang w:eastAsia="en-GB"/>
        </w:rPr>
        <w:t xml:space="preserve">to provide solutions. </w:t>
      </w:r>
      <w:r w:rsidR="00500393">
        <w:rPr>
          <w:rStyle w:val="IntenseEmphasis"/>
          <w:lang w:eastAsia="en-GB"/>
        </w:rPr>
        <w:t xml:space="preserve"> </w:t>
      </w:r>
    </w:p>
    <w:p w14:paraId="45394255" w14:textId="6B8F6952" w:rsidR="00221DF6" w:rsidRDefault="00221DF6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 xml:space="preserve"> </w:t>
      </w:r>
      <w:r w:rsidRPr="008F6828">
        <w:rPr>
          <w:rStyle w:val="IntenseEmphasis"/>
          <w:b/>
          <w:bCs/>
          <w:lang w:eastAsia="en-GB"/>
        </w:rPr>
        <w:t xml:space="preserve">Generation </w:t>
      </w:r>
      <w:r w:rsidR="002D5A43" w:rsidRPr="008F6828">
        <w:rPr>
          <w:rStyle w:val="IntenseEmphasis"/>
          <w:b/>
          <w:bCs/>
          <w:lang w:eastAsia="en-GB"/>
        </w:rPr>
        <w:t>Beta.</w:t>
      </w:r>
      <w:r w:rsidR="002D5A43">
        <w:rPr>
          <w:rStyle w:val="IntenseEmphasis"/>
          <w:lang w:eastAsia="en-GB"/>
        </w:rPr>
        <w:t xml:space="preserve"> The adults of the future</w:t>
      </w:r>
      <w:r w:rsidR="000F4E0A">
        <w:rPr>
          <w:rStyle w:val="IntenseEmphasis"/>
          <w:lang w:eastAsia="en-GB"/>
        </w:rPr>
        <w:t xml:space="preserve"> are going to be immersed in all of the above </w:t>
      </w:r>
      <w:r w:rsidR="00DC220E">
        <w:rPr>
          <w:rStyle w:val="IntenseEmphasis"/>
          <w:lang w:eastAsia="en-GB"/>
        </w:rPr>
        <w:t>and hopefully enjoy a free and natural childhood</w:t>
      </w:r>
      <w:r w:rsidR="008F6828">
        <w:rPr>
          <w:rStyle w:val="IntenseEmphasis"/>
          <w:lang w:eastAsia="en-GB"/>
        </w:rPr>
        <w:t>.</w:t>
      </w:r>
      <w:r w:rsidR="00A00B50">
        <w:rPr>
          <w:rStyle w:val="IntenseEmphasis"/>
          <w:lang w:eastAsia="en-GB"/>
        </w:rPr>
        <w:t xml:space="preserve"> </w:t>
      </w:r>
      <w:r w:rsidR="008F6828">
        <w:rPr>
          <w:rStyle w:val="IntenseEmphasis"/>
          <w:lang w:eastAsia="en-GB"/>
        </w:rPr>
        <w:t xml:space="preserve"> </w:t>
      </w:r>
      <w:proofErr w:type="gramStart"/>
      <w:r w:rsidR="008F6828">
        <w:rPr>
          <w:rStyle w:val="IntenseEmphasis"/>
          <w:lang w:eastAsia="en-GB"/>
        </w:rPr>
        <w:t>H</w:t>
      </w:r>
      <w:r w:rsidR="00A00B50">
        <w:rPr>
          <w:rStyle w:val="IntenseEmphasis"/>
          <w:lang w:eastAsia="en-GB"/>
        </w:rPr>
        <w:t>owever</w:t>
      </w:r>
      <w:proofErr w:type="gramEnd"/>
      <w:r w:rsidR="00A00B50">
        <w:rPr>
          <w:rStyle w:val="IntenseEmphasis"/>
          <w:lang w:eastAsia="en-GB"/>
        </w:rPr>
        <w:t xml:space="preserve"> </w:t>
      </w:r>
      <w:r w:rsidR="00073362">
        <w:rPr>
          <w:rStyle w:val="IntenseEmphasis"/>
          <w:lang w:eastAsia="en-GB"/>
        </w:rPr>
        <w:t xml:space="preserve">life is becoming more complex as </w:t>
      </w:r>
      <w:r w:rsidR="00A00B50">
        <w:rPr>
          <w:rStyle w:val="IntenseEmphasis"/>
          <w:lang w:eastAsia="en-GB"/>
        </w:rPr>
        <w:t>digital and physical worlds blen</w:t>
      </w:r>
      <w:r w:rsidR="001B6581">
        <w:rPr>
          <w:rStyle w:val="IntenseEmphasis"/>
          <w:lang w:eastAsia="en-GB"/>
        </w:rPr>
        <w:t xml:space="preserve">d </w:t>
      </w:r>
      <w:r w:rsidR="00073362">
        <w:rPr>
          <w:rStyle w:val="IntenseEmphasis"/>
          <w:lang w:eastAsia="en-GB"/>
        </w:rPr>
        <w:t xml:space="preserve">together into </w:t>
      </w:r>
      <w:r w:rsidR="001B6581">
        <w:rPr>
          <w:rStyle w:val="IntenseEmphasis"/>
          <w:lang w:eastAsia="en-GB"/>
        </w:rPr>
        <w:t xml:space="preserve">virtual environments, smart systems </w:t>
      </w:r>
      <w:r w:rsidR="00C623C8">
        <w:rPr>
          <w:rStyle w:val="IntenseEmphasis"/>
          <w:lang w:eastAsia="en-GB"/>
        </w:rPr>
        <w:t>and the ever more sophisticated use of technolog</w:t>
      </w:r>
      <w:r w:rsidR="005F491A">
        <w:rPr>
          <w:rStyle w:val="IntenseEmphasis"/>
          <w:lang w:eastAsia="en-GB"/>
        </w:rPr>
        <w:t>y.</w:t>
      </w:r>
      <w:r w:rsidR="00DC220E">
        <w:rPr>
          <w:rStyle w:val="IntenseEmphasis"/>
          <w:lang w:eastAsia="en-GB"/>
        </w:rPr>
        <w:t xml:space="preserve"> </w:t>
      </w:r>
    </w:p>
    <w:p w14:paraId="68E521B1" w14:textId="55E3881B" w:rsidR="00DE1A88" w:rsidRDefault="00DE1A88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>Th</w:t>
      </w:r>
      <w:r w:rsidR="0088257D">
        <w:rPr>
          <w:rStyle w:val="IntenseEmphasis"/>
          <w:lang w:eastAsia="en-GB"/>
        </w:rPr>
        <w:t>ey</w:t>
      </w:r>
      <w:r>
        <w:rPr>
          <w:rStyle w:val="IntenseEmphasis"/>
          <w:lang w:eastAsia="en-GB"/>
        </w:rPr>
        <w:t xml:space="preserve"> will grow up to face</w:t>
      </w:r>
      <w:r w:rsidR="0088257D">
        <w:rPr>
          <w:rStyle w:val="IntenseEmphasis"/>
          <w:lang w:eastAsia="en-GB"/>
        </w:rPr>
        <w:t xml:space="preserve"> the challenges of climate change and will be encouraged </w:t>
      </w:r>
      <w:r w:rsidR="007D2008">
        <w:rPr>
          <w:rStyle w:val="IntenseEmphasis"/>
          <w:lang w:eastAsia="en-GB"/>
        </w:rPr>
        <w:t xml:space="preserve">to be aware of eco friendly </w:t>
      </w:r>
      <w:proofErr w:type="gramStart"/>
      <w:r w:rsidR="007D2008">
        <w:rPr>
          <w:rStyle w:val="IntenseEmphasis"/>
          <w:lang w:eastAsia="en-GB"/>
        </w:rPr>
        <w:t>option</w:t>
      </w:r>
      <w:r w:rsidR="0063010D">
        <w:rPr>
          <w:rStyle w:val="IntenseEmphasis"/>
          <w:lang w:eastAsia="en-GB"/>
        </w:rPr>
        <w:t>s;</w:t>
      </w:r>
      <w:r w:rsidR="007D2008">
        <w:rPr>
          <w:rStyle w:val="IntenseEmphasis"/>
          <w:lang w:eastAsia="en-GB"/>
        </w:rPr>
        <w:t xml:space="preserve">  renewable</w:t>
      </w:r>
      <w:proofErr w:type="gramEnd"/>
      <w:r w:rsidR="007D2008">
        <w:rPr>
          <w:rStyle w:val="IntenseEmphasis"/>
          <w:lang w:eastAsia="en-GB"/>
        </w:rPr>
        <w:t xml:space="preserve"> energy</w:t>
      </w:r>
      <w:r w:rsidR="003227E0">
        <w:rPr>
          <w:rStyle w:val="IntenseEmphasis"/>
          <w:lang w:eastAsia="en-GB"/>
        </w:rPr>
        <w:t xml:space="preserve"> and </w:t>
      </w:r>
      <w:r w:rsidR="0063010D">
        <w:rPr>
          <w:rStyle w:val="IntenseEmphasis"/>
          <w:lang w:eastAsia="en-GB"/>
        </w:rPr>
        <w:t>to solve</w:t>
      </w:r>
      <w:r w:rsidR="003227E0">
        <w:rPr>
          <w:rStyle w:val="IntenseEmphasis"/>
          <w:lang w:eastAsia="en-GB"/>
        </w:rPr>
        <w:t xml:space="preserve"> international</w:t>
      </w:r>
      <w:r w:rsidR="0063010D">
        <w:rPr>
          <w:rStyle w:val="IntenseEmphasis"/>
          <w:lang w:eastAsia="en-GB"/>
        </w:rPr>
        <w:t xml:space="preserve"> problems and</w:t>
      </w:r>
      <w:r w:rsidR="003227E0">
        <w:rPr>
          <w:rStyle w:val="IntenseEmphasis"/>
          <w:lang w:eastAsia="en-GB"/>
        </w:rPr>
        <w:t xml:space="preserve"> </w:t>
      </w:r>
      <w:r w:rsidR="00BE3B0C">
        <w:rPr>
          <w:rStyle w:val="IntenseEmphasis"/>
          <w:lang w:eastAsia="en-GB"/>
        </w:rPr>
        <w:t>issues of tension.</w:t>
      </w:r>
      <w:r w:rsidR="00A61BBF">
        <w:rPr>
          <w:rStyle w:val="IntenseEmphasis"/>
          <w:lang w:eastAsia="en-GB"/>
        </w:rPr>
        <w:t xml:space="preserve"> </w:t>
      </w:r>
    </w:p>
    <w:p w14:paraId="1B8B5D8D" w14:textId="14E964E1" w:rsidR="00A61BBF" w:rsidRPr="001D7A21" w:rsidRDefault="00A61BBF" w:rsidP="001D7A21">
      <w:pPr>
        <w:shd w:val="clear" w:color="auto" w:fill="FFFFFF"/>
        <w:spacing w:after="240" w:line="240" w:lineRule="auto"/>
        <w:rPr>
          <w:rStyle w:val="IntenseEmphasis"/>
          <w:lang w:eastAsia="en-GB"/>
        </w:rPr>
      </w:pPr>
      <w:r>
        <w:rPr>
          <w:rStyle w:val="IntenseEmphasis"/>
          <w:lang w:eastAsia="en-GB"/>
        </w:rPr>
        <w:t>The</w:t>
      </w:r>
      <w:r w:rsidR="00BE3B0C">
        <w:rPr>
          <w:rStyle w:val="IntenseEmphasis"/>
          <w:lang w:eastAsia="en-GB"/>
        </w:rPr>
        <w:t>ir</w:t>
      </w:r>
      <w:r>
        <w:rPr>
          <w:rStyle w:val="IntenseEmphasis"/>
          <w:lang w:eastAsia="en-GB"/>
        </w:rPr>
        <w:t xml:space="preserve"> cultural experience will be more diverse and inclusive</w:t>
      </w:r>
      <w:r w:rsidR="00A43D5A">
        <w:rPr>
          <w:rStyle w:val="IntenseEmphasis"/>
          <w:lang w:eastAsia="en-GB"/>
        </w:rPr>
        <w:t xml:space="preserve"> with hopefully more collaborative </w:t>
      </w:r>
      <w:r w:rsidR="008A13AD">
        <w:rPr>
          <w:rStyle w:val="IntenseEmphasis"/>
          <w:lang w:eastAsia="en-GB"/>
        </w:rPr>
        <w:t>problem solving</w:t>
      </w:r>
      <w:r w:rsidR="00BE3B0C">
        <w:rPr>
          <w:rStyle w:val="IntenseEmphasis"/>
          <w:lang w:eastAsia="en-GB"/>
        </w:rPr>
        <w:t>.</w:t>
      </w:r>
      <w:r w:rsidR="008A13AD">
        <w:rPr>
          <w:rStyle w:val="IntenseEmphasis"/>
          <w:lang w:eastAsia="en-GB"/>
        </w:rPr>
        <w:t xml:space="preserve"> </w:t>
      </w:r>
    </w:p>
    <w:p w14:paraId="78CB673C" w14:textId="77777777" w:rsidR="001D7A21" w:rsidRPr="001D7A21" w:rsidRDefault="001D7A21" w:rsidP="001D7A21">
      <w:pPr>
        <w:rPr>
          <w:rStyle w:val="IntenseEmphasis"/>
        </w:rPr>
      </w:pPr>
    </w:p>
    <w:p w14:paraId="60DDB1C9" w14:textId="77777777" w:rsidR="007B5E17" w:rsidRDefault="007B5E17"/>
    <w:sectPr w:rsidR="007B5E17" w:rsidSect="007B5E1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21"/>
    <w:rsid w:val="000143BF"/>
    <w:rsid w:val="00031B32"/>
    <w:rsid w:val="00060FC3"/>
    <w:rsid w:val="00065B95"/>
    <w:rsid w:val="00073362"/>
    <w:rsid w:val="000F4E0A"/>
    <w:rsid w:val="00124712"/>
    <w:rsid w:val="001257E3"/>
    <w:rsid w:val="00151F75"/>
    <w:rsid w:val="001B6581"/>
    <w:rsid w:val="001D7A21"/>
    <w:rsid w:val="001F40EC"/>
    <w:rsid w:val="00221DF6"/>
    <w:rsid w:val="0022754E"/>
    <w:rsid w:val="00240BAA"/>
    <w:rsid w:val="00287F53"/>
    <w:rsid w:val="002A7A4E"/>
    <w:rsid w:val="002D5A43"/>
    <w:rsid w:val="003227E0"/>
    <w:rsid w:val="003B6DD2"/>
    <w:rsid w:val="003C10F8"/>
    <w:rsid w:val="004403CD"/>
    <w:rsid w:val="004418D2"/>
    <w:rsid w:val="00475434"/>
    <w:rsid w:val="004A628C"/>
    <w:rsid w:val="00500393"/>
    <w:rsid w:val="00544413"/>
    <w:rsid w:val="00581291"/>
    <w:rsid w:val="005C5204"/>
    <w:rsid w:val="005F169C"/>
    <w:rsid w:val="005F491A"/>
    <w:rsid w:val="0060725A"/>
    <w:rsid w:val="0062592C"/>
    <w:rsid w:val="0063010D"/>
    <w:rsid w:val="00642312"/>
    <w:rsid w:val="006D76A6"/>
    <w:rsid w:val="00746DF4"/>
    <w:rsid w:val="007B5E17"/>
    <w:rsid w:val="007C19CB"/>
    <w:rsid w:val="007C56FC"/>
    <w:rsid w:val="007D2008"/>
    <w:rsid w:val="007F1905"/>
    <w:rsid w:val="00820638"/>
    <w:rsid w:val="00843E03"/>
    <w:rsid w:val="0088257D"/>
    <w:rsid w:val="008A13AD"/>
    <w:rsid w:val="008F052F"/>
    <w:rsid w:val="008F6828"/>
    <w:rsid w:val="0094539E"/>
    <w:rsid w:val="00A00B50"/>
    <w:rsid w:val="00A30556"/>
    <w:rsid w:val="00A40F6E"/>
    <w:rsid w:val="00A43D5A"/>
    <w:rsid w:val="00A61BBF"/>
    <w:rsid w:val="00AF5EA4"/>
    <w:rsid w:val="00B60E1A"/>
    <w:rsid w:val="00B64319"/>
    <w:rsid w:val="00B779AB"/>
    <w:rsid w:val="00B8247C"/>
    <w:rsid w:val="00BE3B0C"/>
    <w:rsid w:val="00C24F45"/>
    <w:rsid w:val="00C623C8"/>
    <w:rsid w:val="00D507E6"/>
    <w:rsid w:val="00D6444F"/>
    <w:rsid w:val="00D9636D"/>
    <w:rsid w:val="00DC220E"/>
    <w:rsid w:val="00DE1A88"/>
    <w:rsid w:val="00DF4E7C"/>
    <w:rsid w:val="00E90CF4"/>
    <w:rsid w:val="00EB23E1"/>
    <w:rsid w:val="00EB3CCE"/>
    <w:rsid w:val="00F03B5D"/>
    <w:rsid w:val="00F41563"/>
    <w:rsid w:val="00F753D2"/>
    <w:rsid w:val="00FA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1D6C"/>
  <w15:chartTrackingRefBased/>
  <w15:docId w15:val="{FF42ACFB-A857-469E-B43E-CA1B0FB3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A21"/>
  </w:style>
  <w:style w:type="paragraph" w:styleId="Heading1">
    <w:name w:val="heading 1"/>
    <w:basedOn w:val="Normal"/>
    <w:next w:val="Normal"/>
    <w:link w:val="Heading1Char"/>
    <w:uiPriority w:val="9"/>
    <w:qFormat/>
    <w:rsid w:val="001D7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A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A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A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A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A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A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A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A21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D7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A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A2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topic/same-sex-marriage" TargetMode="External"/><Relationship Id="rId5" Type="http://schemas.openxmlformats.org/officeDocument/2006/relationships/hyperlink" Target="https://www.britannica.com/biography/Barack-Obama" TargetMode="External"/><Relationship Id="rId4" Type="http://schemas.openxmlformats.org/officeDocument/2006/relationships/hyperlink" Target="https://www.britannica.com/technology/iPh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Timmer</dc:creator>
  <cp:keywords/>
  <dc:description/>
  <cp:lastModifiedBy>Elizabeth Timmer</cp:lastModifiedBy>
  <cp:revision>4</cp:revision>
  <dcterms:created xsi:type="dcterms:W3CDTF">2026-09-06T11:39:00Z</dcterms:created>
  <dcterms:modified xsi:type="dcterms:W3CDTF">2026-09-06T12:09:00Z</dcterms:modified>
</cp:coreProperties>
</file>